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0F" w:rsidRDefault="0069530F" w:rsidP="007A5F82">
      <w:pPr>
        <w:jc w:val="center"/>
        <w:rPr>
          <w:b/>
          <w:sz w:val="28"/>
          <w:szCs w:val="28"/>
        </w:rPr>
      </w:pPr>
      <w:r w:rsidRPr="0069530F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271344" cy="1219200"/>
            <wp:effectExtent l="0" t="0" r="5080" b="0"/>
            <wp:docPr id="1" name="Obrázek 1" descr="N:\logo\LOGO MT_2018_ctve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\LOGO MT_2018_ctver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82" cy="12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0F" w:rsidRDefault="0069530F" w:rsidP="0069530F">
      <w:pPr>
        <w:rPr>
          <w:b/>
          <w:sz w:val="28"/>
          <w:szCs w:val="28"/>
        </w:rPr>
      </w:pPr>
    </w:p>
    <w:p w:rsidR="007A5F82" w:rsidRPr="00C940EC" w:rsidRDefault="007A5F82" w:rsidP="007A5F82">
      <w:pPr>
        <w:jc w:val="center"/>
        <w:rPr>
          <w:b/>
          <w:sz w:val="28"/>
          <w:szCs w:val="28"/>
        </w:rPr>
      </w:pPr>
      <w:r w:rsidRPr="00C940EC">
        <w:rPr>
          <w:b/>
          <w:sz w:val="28"/>
          <w:szCs w:val="28"/>
        </w:rPr>
        <w:t xml:space="preserve">Muzeum a galerie severního Plzeňska v Mariánské </w:t>
      </w:r>
      <w:proofErr w:type="spellStart"/>
      <w:r w:rsidRPr="00C940EC">
        <w:rPr>
          <w:b/>
          <w:sz w:val="28"/>
          <w:szCs w:val="28"/>
        </w:rPr>
        <w:t>Týnici</w:t>
      </w:r>
      <w:proofErr w:type="spellEnd"/>
    </w:p>
    <w:p w:rsidR="007A5F82" w:rsidRPr="00C940EC" w:rsidRDefault="007A5F82" w:rsidP="007A5F82"/>
    <w:p w:rsidR="007A5F82" w:rsidRPr="0092165E" w:rsidRDefault="00517913" w:rsidP="007A5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ZÁŘÍ</w:t>
      </w:r>
    </w:p>
    <w:p w:rsidR="007A5F82" w:rsidRPr="00C940EC" w:rsidRDefault="007A5F82" w:rsidP="007A5F82">
      <w:pPr>
        <w:rPr>
          <w:b/>
          <w:sz w:val="24"/>
          <w:szCs w:val="24"/>
        </w:rPr>
      </w:pPr>
    </w:p>
    <w:p w:rsidR="007A5F82" w:rsidRPr="005356FA" w:rsidRDefault="00B86634" w:rsidP="007A5F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VÝSTAVY</w:t>
      </w:r>
    </w:p>
    <w:p w:rsidR="002D645E" w:rsidRDefault="002D645E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96C3B" w:rsidRPr="00596C3B" w:rsidRDefault="00596C3B" w:rsidP="00E56C58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STOLETÉ PROMĚNY KRALOVICKA</w:t>
      </w:r>
    </w:p>
    <w:p w:rsidR="00596C3B" w:rsidRDefault="00596C3B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9. – 31. 10. 2019 – v refektáři muzea</w:t>
      </w:r>
    </w:p>
    <w:p w:rsidR="00596C3B" w:rsidRDefault="00596C3B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Vernisáž se koná 10. 9. 2019 od 17 hodin v refektáři muzea.</w:t>
      </w:r>
    </w:p>
    <w:p w:rsidR="00A8318D" w:rsidRDefault="00A8318D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Dne 26. 9. 2019 se od 17 hodin koná komentovaná prohlídka k výstavě. </w:t>
      </w:r>
    </w:p>
    <w:p w:rsidR="00596C3B" w:rsidRDefault="00596C3B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D645E" w:rsidRDefault="002D645E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OTA JANEČEK: PÍSEŇ O ŽIVOTĚ</w:t>
      </w:r>
      <w:r>
        <w:rPr>
          <w:rFonts w:cs="Times New Roman"/>
          <w:sz w:val="24"/>
          <w:szCs w:val="24"/>
        </w:rPr>
        <w:t xml:space="preserve"> / výběr z malířské tvorby</w:t>
      </w:r>
    </w:p>
    <w:p w:rsidR="002D645E" w:rsidRDefault="002D645E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25. 6. – 8. 9. 2019 – v refektáři muzea</w:t>
      </w:r>
    </w:p>
    <w:p w:rsidR="002D645E" w:rsidRDefault="002D645E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D645E" w:rsidRDefault="002D645E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JAROSLAV ŠINDELÁŘ: CESTY </w:t>
      </w:r>
      <w:r>
        <w:rPr>
          <w:rFonts w:cs="Times New Roman"/>
          <w:sz w:val="24"/>
          <w:szCs w:val="24"/>
        </w:rPr>
        <w:t>/ obrazy a plastiky</w:t>
      </w:r>
    </w:p>
    <w:p w:rsidR="00A8318D" w:rsidRPr="00A8318D" w:rsidRDefault="00596C3B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25. 6. – 29. 9. 2019 -</w:t>
      </w:r>
      <w:r w:rsidR="002D645E">
        <w:rPr>
          <w:rFonts w:cs="Times New Roman"/>
          <w:sz w:val="24"/>
          <w:szCs w:val="24"/>
        </w:rPr>
        <w:t xml:space="preserve"> v kostele Zvěstování Panně Marii</w:t>
      </w:r>
    </w:p>
    <w:p w:rsidR="00984CA6" w:rsidRDefault="00984CA6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86634" w:rsidRDefault="00102648" w:rsidP="00E56C58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KONCERT</w:t>
      </w:r>
    </w:p>
    <w:p w:rsidR="00B86634" w:rsidRDefault="00B86634" w:rsidP="00E56C5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12528" w:rsidRDefault="003D1600" w:rsidP="007710C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ŽIHELSKÝ PĚVECKÝ SMÍŠENÝ</w:t>
      </w:r>
      <w:r w:rsidR="00DC64FD">
        <w:rPr>
          <w:rFonts w:cs="Times New Roman"/>
          <w:b/>
          <w:sz w:val="24"/>
          <w:szCs w:val="24"/>
        </w:rPr>
        <w:t xml:space="preserve"> SBOR &amp; CHORALE CLAIR MATIN</w:t>
      </w:r>
      <w:r w:rsidR="00DC64FD">
        <w:rPr>
          <w:rFonts w:cs="Times New Roman"/>
          <w:sz w:val="24"/>
          <w:szCs w:val="24"/>
        </w:rPr>
        <w:t xml:space="preserve"> / slavnostní galakoncert dvou pěveckých sborů</w:t>
      </w:r>
    </w:p>
    <w:p w:rsidR="00DC64FD" w:rsidRDefault="00DC64FD" w:rsidP="007710C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27. 9. 2019 od 19 hodin v</w:t>
      </w:r>
      <w:r w:rsidR="004132DB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ambitu</w:t>
      </w:r>
    </w:p>
    <w:p w:rsidR="004132DB" w:rsidRDefault="004132DB" w:rsidP="007710C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132DB" w:rsidRDefault="004132DB" w:rsidP="007710C4">
      <w:pPr>
        <w:autoSpaceDE w:val="0"/>
        <w:autoSpaceDN w:val="0"/>
        <w:adjustRightInd w:val="0"/>
        <w:rPr>
          <w:rFonts w:cs="News706AT-RomanC"/>
          <w:sz w:val="28"/>
          <w:szCs w:val="28"/>
          <w:u w:val="single"/>
        </w:rPr>
      </w:pPr>
      <w:r>
        <w:rPr>
          <w:rFonts w:cs="News706AT-RomanC"/>
          <w:sz w:val="28"/>
          <w:szCs w:val="28"/>
          <w:u w:val="single"/>
        </w:rPr>
        <w:t>BOHOSLUŽBA</w:t>
      </w:r>
    </w:p>
    <w:p w:rsidR="004132DB" w:rsidRDefault="004132DB" w:rsidP="004132DB">
      <w:pPr>
        <w:autoSpaceDE w:val="0"/>
        <w:autoSpaceDN w:val="0"/>
        <w:adjustRightInd w:val="0"/>
        <w:rPr>
          <w:rFonts w:cs="News706AT-RomanC"/>
          <w:b/>
          <w:sz w:val="24"/>
          <w:szCs w:val="24"/>
        </w:rPr>
      </w:pPr>
    </w:p>
    <w:p w:rsidR="004132DB" w:rsidRPr="004132DB" w:rsidRDefault="004132DB" w:rsidP="004132DB">
      <w:pPr>
        <w:autoSpaceDE w:val="0"/>
        <w:autoSpaceDN w:val="0"/>
        <w:adjustRightInd w:val="0"/>
        <w:rPr>
          <w:rFonts w:cs="News706AT-RomanC"/>
          <w:b/>
          <w:sz w:val="24"/>
          <w:szCs w:val="24"/>
        </w:rPr>
      </w:pPr>
      <w:r w:rsidRPr="004132DB">
        <w:rPr>
          <w:rFonts w:cs="News706AT-RomanC"/>
          <w:b/>
          <w:sz w:val="24"/>
          <w:szCs w:val="24"/>
        </w:rPr>
        <w:t>MARIÁNSKÁ POUŤ A DEN EVROPSKÉHO KULTURNÍHO DĚDICTVÍ</w:t>
      </w:r>
    </w:p>
    <w:p w:rsidR="004132DB" w:rsidRPr="004132DB" w:rsidRDefault="004132DB" w:rsidP="004132DB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  <w:r>
        <w:rPr>
          <w:rFonts w:cs="News706AT-RomanC"/>
          <w:sz w:val="24"/>
          <w:szCs w:val="24"/>
        </w:rPr>
        <w:t>8</w:t>
      </w:r>
      <w:r w:rsidRPr="004132DB">
        <w:rPr>
          <w:rFonts w:cs="News706AT-RomanC"/>
          <w:sz w:val="24"/>
          <w:szCs w:val="24"/>
        </w:rPr>
        <w:t>. 9. 2018</w:t>
      </w:r>
    </w:p>
    <w:p w:rsidR="004132DB" w:rsidRPr="005669B8" w:rsidRDefault="004132DB" w:rsidP="007710C4">
      <w:pPr>
        <w:autoSpaceDE w:val="0"/>
        <w:autoSpaceDN w:val="0"/>
        <w:adjustRightInd w:val="0"/>
        <w:rPr>
          <w:rFonts w:cs="News706AT-RomanC"/>
          <w:sz w:val="24"/>
          <w:szCs w:val="24"/>
          <w:u w:val="single"/>
        </w:rPr>
      </w:pPr>
    </w:p>
    <w:p w:rsidR="00F01909" w:rsidRDefault="00F01909" w:rsidP="007710C4">
      <w:pPr>
        <w:autoSpaceDE w:val="0"/>
        <w:autoSpaceDN w:val="0"/>
        <w:adjustRightInd w:val="0"/>
        <w:rPr>
          <w:rFonts w:cs="News706AT-RomanC"/>
          <w:sz w:val="28"/>
          <w:szCs w:val="28"/>
          <w:u w:val="single"/>
        </w:rPr>
      </w:pPr>
      <w:r>
        <w:rPr>
          <w:rFonts w:cs="News706AT-RomanC"/>
          <w:sz w:val="28"/>
          <w:szCs w:val="28"/>
          <w:u w:val="single"/>
        </w:rPr>
        <w:t>SLUŽBY</w:t>
      </w:r>
    </w:p>
    <w:p w:rsidR="00F01909" w:rsidRPr="00386C10" w:rsidRDefault="00F01909" w:rsidP="007710C4">
      <w:pPr>
        <w:autoSpaceDE w:val="0"/>
        <w:autoSpaceDN w:val="0"/>
        <w:adjustRightInd w:val="0"/>
        <w:rPr>
          <w:rFonts w:cs="News706AT-RomanC"/>
          <w:sz w:val="24"/>
          <w:szCs w:val="24"/>
          <w:u w:val="single"/>
        </w:rPr>
      </w:pPr>
    </w:p>
    <w:p w:rsidR="007710C4" w:rsidRPr="00D14DC5" w:rsidRDefault="00F01909" w:rsidP="007710C4">
      <w:pPr>
        <w:autoSpaceDE w:val="0"/>
        <w:autoSpaceDN w:val="0"/>
        <w:adjustRightInd w:val="0"/>
        <w:rPr>
          <w:rFonts w:cs="News706AT-RomanC"/>
          <w:b/>
          <w:sz w:val="24"/>
          <w:szCs w:val="24"/>
        </w:rPr>
      </w:pPr>
      <w:r w:rsidRPr="00D14DC5">
        <w:rPr>
          <w:rFonts w:cs="News706AT-RomanC"/>
          <w:b/>
          <w:sz w:val="24"/>
          <w:szCs w:val="24"/>
        </w:rPr>
        <w:t>Knihovna:</w:t>
      </w:r>
    </w:p>
    <w:p w:rsidR="007710C4" w:rsidRPr="007710C4" w:rsidRDefault="007710C4" w:rsidP="007710C4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</w:p>
    <w:p w:rsidR="007710C4" w:rsidRPr="007710C4" w:rsidRDefault="007710C4" w:rsidP="007710C4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  <w:r w:rsidRPr="007710C4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Otevírací doba pro veřejnost: </w:t>
      </w:r>
    </w:p>
    <w:p w:rsidR="00C85835" w:rsidRDefault="007710C4" w:rsidP="00C85835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710C4">
        <w:rPr>
          <w:rFonts w:eastAsia="Times New Roman" w:cs="Times New Roman"/>
          <w:bCs/>
          <w:color w:val="000000"/>
          <w:sz w:val="24"/>
          <w:szCs w:val="24"/>
          <w:lang w:eastAsia="cs-CZ"/>
        </w:rPr>
        <w:t>pondělí . . . 9:00 - 15:00</w:t>
      </w:r>
      <w:r w:rsidRPr="007710C4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7710C4">
        <w:rPr>
          <w:rFonts w:eastAsia="Times New Roman" w:cs="Times New Roman"/>
          <w:bCs/>
          <w:color w:val="000000"/>
          <w:sz w:val="24"/>
          <w:szCs w:val="24"/>
          <w:lang w:eastAsia="cs-CZ"/>
        </w:rPr>
        <w:t>středa. . . . 9:00 - 15:00</w:t>
      </w:r>
      <w:r w:rsidR="00C85835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7710C4">
        <w:rPr>
          <w:rFonts w:eastAsia="Times New Roman" w:cs="Times New Roman"/>
          <w:color w:val="000000"/>
          <w:sz w:val="24"/>
          <w:szCs w:val="24"/>
          <w:lang w:eastAsia="cs-CZ"/>
        </w:rPr>
        <w:t>ostatní dny po předchozí osobní domluvě</w:t>
      </w:r>
    </w:p>
    <w:p w:rsidR="00D14DC5" w:rsidRDefault="00D14DC5" w:rsidP="00C85835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D14DC5" w:rsidRDefault="00D14DC5" w:rsidP="00C85835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14DC5">
        <w:rPr>
          <w:rFonts w:eastAsia="Times New Roman" w:cs="Times New Roman"/>
          <w:b/>
          <w:color w:val="000000"/>
          <w:sz w:val="24"/>
          <w:szCs w:val="24"/>
          <w:lang w:eastAsia="cs-CZ"/>
        </w:rPr>
        <w:t>Badatelé, kronikáři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:</w:t>
      </w:r>
    </w:p>
    <w:p w:rsidR="00102648" w:rsidRPr="005669B8" w:rsidRDefault="00D14DC5" w:rsidP="00C85835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cs-CZ"/>
        </w:rPr>
        <w:t>Po předchozí domluvě na tel. čísle 373 396</w:t>
      </w:r>
      <w:r w:rsidR="00102648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410</w:t>
      </w:r>
    </w:p>
    <w:p w:rsidR="00C85835" w:rsidRPr="00B364A1" w:rsidRDefault="00C85835" w:rsidP="00C85835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Cs/>
          <w:color w:val="000000"/>
          <w:sz w:val="28"/>
          <w:szCs w:val="28"/>
          <w:u w:val="single"/>
          <w:lang w:eastAsia="cs-CZ"/>
        </w:rPr>
        <w:lastRenderedPageBreak/>
        <w:t>STÁLÉ EXPOZICE MUZEA: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386C10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HISTORIE MARIÁNSKÉ TÝNICE A MARIÁNSKÝ KULT: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Mariánské poutní místo, </w:t>
      </w:r>
      <w:r w:rsidR="00386C1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cisterciácký řád, 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t>sochy, obrazy.</w:t>
      </w:r>
    </w:p>
    <w:p w:rsidR="00AD4E30" w:rsidRDefault="00AD4E30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KULTURA A VZDĚLANOST SEVERNÍHO PLZEŇSKA: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>Raně středověké obydlí a archeologické nálezy severního Plzeňska, veduty a vyobrazení sídel, kaple jako liturgický prostor, školní třída, galerie světců, oratoř a liturgické předměty, umělecké vybavení prostředí společenských elit 19. století.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NÁRODOPISNÁ EXPOZICE: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>Lidové zvyky, náves s kaplí a včelařství, interiér venkovského domu – komora a selská jizba, stodola a zemědělské nářadí.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C85835">
        <w:rPr>
          <w:rFonts w:eastAsia="Times New Roman" w:cs="Times New Roman"/>
          <w:bCs/>
          <w:color w:val="000000"/>
          <w:sz w:val="24"/>
          <w:szCs w:val="24"/>
          <w:lang w:eastAsia="cs-CZ"/>
        </w:rPr>
        <w:t>Slévárna litiny a výrobky plaské železárny z 19. století a venkovská kovárna.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ŽIVOT VE MĚSTĚ: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Obchod a řemeslnické dílny, kuchyně 30. – 40. let 20. století, dobový hostinec. 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C85835" w:rsidRPr="00C85835" w:rsidRDefault="00C85835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KOSTEL ZVĚSTOVÁNÍ PANNY MARIE:</w:t>
      </w:r>
      <w:r w:rsidRPr="00C85835">
        <w:rPr>
          <w:rFonts w:eastAsia="Times New Roman" w:cs="Times New Roman"/>
          <w:color w:val="000000"/>
          <w:sz w:val="24"/>
          <w:szCs w:val="24"/>
          <w:lang w:eastAsia="cs-CZ"/>
        </w:rPr>
        <w:br/>
        <w:t>Rekonstruovaná památka vrcholného baroka, obnovená kopule a interiér s freskovou výzdobou</w:t>
      </w:r>
      <w:r w:rsidR="00386C1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C85835" w:rsidRDefault="00C85835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:rsidR="00386C10" w:rsidRDefault="00386C10" w:rsidP="00C85835">
      <w:pPr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AMBIT:</w:t>
      </w:r>
      <w:r w:rsidR="00C85835" w:rsidRPr="00C8583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C85835" w:rsidRPr="00386C10" w:rsidRDefault="00386C10" w:rsidP="00C8583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cs-CZ"/>
        </w:rPr>
        <w:t>Fresková výzdoba F</w:t>
      </w:r>
      <w:r w:rsidRPr="00386C10">
        <w:rPr>
          <w:rFonts w:eastAsia="Times New Roman" w:cs="Times New Roman"/>
          <w:bCs/>
          <w:color w:val="000000"/>
          <w:sz w:val="24"/>
          <w:szCs w:val="24"/>
          <w:lang w:eastAsia="cs-CZ"/>
        </w:rPr>
        <w:t>. J. Luxe a barokní zahrada</w:t>
      </w:r>
    </w:p>
    <w:p w:rsidR="00C85835" w:rsidRPr="00386C10" w:rsidRDefault="00C85835" w:rsidP="007710C4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</w:p>
    <w:p w:rsidR="00961AE9" w:rsidRPr="00B101E3" w:rsidRDefault="00D9212C" w:rsidP="007A5F82">
      <w:pPr>
        <w:autoSpaceDE w:val="0"/>
        <w:autoSpaceDN w:val="0"/>
        <w:adjustRightInd w:val="0"/>
        <w:rPr>
          <w:rFonts w:cs="News706AT-RomanC"/>
          <w:sz w:val="24"/>
          <w:szCs w:val="24"/>
        </w:rPr>
      </w:pPr>
      <w:r>
        <w:rPr>
          <w:rFonts w:cs="News706AT-RomanC"/>
          <w:sz w:val="24"/>
          <w:szCs w:val="24"/>
        </w:rPr>
        <w:t>Otevírací doba:</w:t>
      </w:r>
    </w:p>
    <w:p w:rsidR="00B101E3" w:rsidRPr="00887F64" w:rsidRDefault="00B101E3" w:rsidP="007A5F8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 </w:t>
      </w:r>
      <w:r w:rsidR="005669B8">
        <w:rPr>
          <w:rFonts w:cs="Times New Roman"/>
          <w:sz w:val="24"/>
          <w:szCs w:val="24"/>
        </w:rPr>
        <w:t>září</w:t>
      </w:r>
      <w:r w:rsidRPr="00887F64">
        <w:rPr>
          <w:rFonts w:cs="Times New Roman"/>
          <w:sz w:val="24"/>
          <w:szCs w:val="24"/>
        </w:rPr>
        <w:t xml:space="preserve"> </w:t>
      </w:r>
      <w:r w:rsidR="00386C10">
        <w:rPr>
          <w:rFonts w:cs="Times New Roman"/>
          <w:sz w:val="24"/>
          <w:szCs w:val="24"/>
        </w:rPr>
        <w:t>je muzeum otevřeno</w:t>
      </w:r>
      <w:r w:rsidRPr="00887F64">
        <w:rPr>
          <w:rFonts w:cs="Times New Roman"/>
          <w:sz w:val="24"/>
          <w:szCs w:val="24"/>
        </w:rPr>
        <w:t xml:space="preserve"> </w:t>
      </w:r>
      <w:r w:rsidR="005669B8">
        <w:rPr>
          <w:rFonts w:cs="Times New Roman"/>
          <w:sz w:val="24"/>
          <w:szCs w:val="24"/>
        </w:rPr>
        <w:t>denně mimo pondělí od 9 – 17</w:t>
      </w:r>
      <w:r w:rsidRPr="00887F64">
        <w:rPr>
          <w:rFonts w:cs="Times New Roman"/>
          <w:sz w:val="24"/>
          <w:szCs w:val="24"/>
        </w:rPr>
        <w:t xml:space="preserve"> hodin.</w:t>
      </w:r>
    </w:p>
    <w:p w:rsidR="00D31AE5" w:rsidRDefault="00D31AE5"/>
    <w:sectPr w:rsidR="00D3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ena">
    <w:altName w:val="Times New Roman"/>
    <w:panose1 w:val="00000000000000000000"/>
    <w:charset w:val="00"/>
    <w:family w:val="roman"/>
    <w:notTrueType/>
    <w:pitch w:val="default"/>
  </w:font>
  <w:font w:name="News706AT-Roma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7B2"/>
    <w:multiLevelType w:val="multilevel"/>
    <w:tmpl w:val="BCF8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82"/>
    <w:rsid w:val="00005FB2"/>
    <w:rsid w:val="00026B9E"/>
    <w:rsid w:val="000E3B09"/>
    <w:rsid w:val="00102648"/>
    <w:rsid w:val="001B4978"/>
    <w:rsid w:val="002D645E"/>
    <w:rsid w:val="00306631"/>
    <w:rsid w:val="00386C10"/>
    <w:rsid w:val="0039286F"/>
    <w:rsid w:val="003D1600"/>
    <w:rsid w:val="003E18E2"/>
    <w:rsid w:val="003E2AAA"/>
    <w:rsid w:val="003F7872"/>
    <w:rsid w:val="004132DB"/>
    <w:rsid w:val="0043080C"/>
    <w:rsid w:val="00483931"/>
    <w:rsid w:val="00517913"/>
    <w:rsid w:val="005669B8"/>
    <w:rsid w:val="0058597D"/>
    <w:rsid w:val="00596C3B"/>
    <w:rsid w:val="005E0527"/>
    <w:rsid w:val="006738B2"/>
    <w:rsid w:val="00677085"/>
    <w:rsid w:val="00685D25"/>
    <w:rsid w:val="0069530F"/>
    <w:rsid w:val="006A49C1"/>
    <w:rsid w:val="007710C4"/>
    <w:rsid w:val="00780250"/>
    <w:rsid w:val="007A4FFF"/>
    <w:rsid w:val="007A5F82"/>
    <w:rsid w:val="007E6586"/>
    <w:rsid w:val="00801F89"/>
    <w:rsid w:val="00805272"/>
    <w:rsid w:val="00887F64"/>
    <w:rsid w:val="008B043A"/>
    <w:rsid w:val="00900103"/>
    <w:rsid w:val="00961AE9"/>
    <w:rsid w:val="009674E5"/>
    <w:rsid w:val="00973699"/>
    <w:rsid w:val="00984CA6"/>
    <w:rsid w:val="009D70B6"/>
    <w:rsid w:val="00A45B1B"/>
    <w:rsid w:val="00A8318D"/>
    <w:rsid w:val="00AA2C6B"/>
    <w:rsid w:val="00AD4E30"/>
    <w:rsid w:val="00B101E3"/>
    <w:rsid w:val="00B156A2"/>
    <w:rsid w:val="00B364A1"/>
    <w:rsid w:val="00B86634"/>
    <w:rsid w:val="00C85835"/>
    <w:rsid w:val="00CB5B2F"/>
    <w:rsid w:val="00D14DC5"/>
    <w:rsid w:val="00D31AE5"/>
    <w:rsid w:val="00D9212C"/>
    <w:rsid w:val="00D94E82"/>
    <w:rsid w:val="00DC64FD"/>
    <w:rsid w:val="00E1482D"/>
    <w:rsid w:val="00E56C58"/>
    <w:rsid w:val="00E645EB"/>
    <w:rsid w:val="00E9690B"/>
    <w:rsid w:val="00F01909"/>
    <w:rsid w:val="00F0458B"/>
    <w:rsid w:val="00F12528"/>
    <w:rsid w:val="00F21FFE"/>
    <w:rsid w:val="00F97EFF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FE8"/>
  <w15:chartTrackingRefBased/>
  <w15:docId w15:val="{1EC10143-5652-4072-BA27-B7486683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F82"/>
  </w:style>
  <w:style w:type="paragraph" w:styleId="Nadpis4">
    <w:name w:val="heading 4"/>
    <w:basedOn w:val="Normln"/>
    <w:link w:val="Nadpis4Char"/>
    <w:uiPriority w:val="9"/>
    <w:qFormat/>
    <w:rsid w:val="007710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2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710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4">
    <w:name w:val="n4"/>
    <w:basedOn w:val="Standardnpsmoodstavce"/>
    <w:rsid w:val="007710C4"/>
    <w:rPr>
      <w:rFonts w:ascii="Verdena" w:hAnsi="Verdena" w:hint="default"/>
      <w:b/>
      <w:bCs/>
      <w:i w:val="0"/>
      <w:iCs w:val="0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84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56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0" w:color="FFFFFF"/>
                <w:bottom w:val="single" w:sz="6" w:space="2" w:color="FFFFFF"/>
                <w:right w:val="single" w:sz="6" w:space="0" w:color="FFFFFF"/>
              </w:divBdr>
              <w:divsChild>
                <w:div w:id="24492001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6" w:color="FFFFFF"/>
                    <w:bottom w:val="single" w:sz="2" w:space="2" w:color="FFFFFF"/>
                    <w:right w:val="single" w:sz="2" w:space="2" w:color="FFFFFF"/>
                  </w:divBdr>
                </w:div>
              </w:divsChild>
            </w:div>
          </w:divsChild>
        </w:div>
      </w:divsChild>
    </w:div>
    <w:div w:id="1655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781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0" w:color="FFFFFF"/>
                <w:bottom w:val="single" w:sz="6" w:space="2" w:color="FFFFFF"/>
                <w:right w:val="single" w:sz="6" w:space="0" w:color="FFFFFF"/>
              </w:divBdr>
              <w:divsChild>
                <w:div w:id="17128207">
                  <w:marLeft w:val="0"/>
                  <w:marRight w:val="0"/>
                  <w:marTop w:val="0"/>
                  <w:marBottom w:val="0"/>
                  <w:divBdr>
                    <w:top w:val="single" w:sz="2" w:space="4" w:color="FFFFFF"/>
                    <w:left w:val="single" w:sz="2" w:space="6" w:color="FFFFFF"/>
                    <w:bottom w:val="single" w:sz="2" w:space="2" w:color="FFFFFF"/>
                    <w:right w:val="single" w:sz="2" w:space="2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Fryčková</dc:creator>
  <cp:keywords/>
  <dc:description/>
  <cp:lastModifiedBy>Fryčková</cp:lastModifiedBy>
  <cp:revision>10</cp:revision>
  <dcterms:created xsi:type="dcterms:W3CDTF">2019-08-13T09:48:00Z</dcterms:created>
  <dcterms:modified xsi:type="dcterms:W3CDTF">2019-08-16T07:13:00Z</dcterms:modified>
</cp:coreProperties>
</file>